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center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B12DBB" w:rsidRDefault="0017093A" w:rsidP="0017093A">
      <w:pPr>
        <w:widowControl/>
        <w:spacing w:line="560" w:lineRule="exact"/>
        <w:ind w:leftChars="50" w:left="105" w:rightChars="50" w:right="105"/>
        <w:jc w:val="center"/>
        <w:rPr>
          <w:rFonts w:ascii="仿宋_GB2312" w:eastAsia="仿宋_GB2312"/>
          <w:b/>
          <w:color w:val="000000"/>
          <w:sz w:val="40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40"/>
          <w:szCs w:val="28"/>
        </w:rPr>
        <w:t>201</w:t>
      </w:r>
      <w:r>
        <w:rPr>
          <w:rFonts w:ascii="仿宋_GB2312" w:eastAsia="仿宋_GB2312"/>
          <w:b/>
          <w:bCs/>
          <w:color w:val="000000"/>
          <w:sz w:val="40"/>
          <w:szCs w:val="28"/>
        </w:rPr>
        <w:t>8</w:t>
      </w:r>
      <w:r w:rsidRPr="0044101F">
        <w:rPr>
          <w:rFonts w:ascii="仿宋_GB2312" w:eastAsia="仿宋_GB2312" w:hint="eastAsia"/>
          <w:b/>
          <w:color w:val="000000"/>
          <w:sz w:val="40"/>
          <w:szCs w:val="28"/>
        </w:rPr>
        <w:t>年度东风汽车</w:t>
      </w:r>
      <w:r>
        <w:rPr>
          <w:rFonts w:ascii="仿宋_GB2312" w:eastAsia="仿宋_GB2312" w:hint="eastAsia"/>
          <w:b/>
          <w:color w:val="000000"/>
          <w:sz w:val="40"/>
          <w:szCs w:val="28"/>
        </w:rPr>
        <w:t>集团有限</w:t>
      </w:r>
      <w:r w:rsidRPr="0044101F">
        <w:rPr>
          <w:rFonts w:ascii="仿宋_GB2312" w:eastAsia="仿宋_GB2312" w:hint="eastAsia"/>
          <w:b/>
          <w:color w:val="000000"/>
          <w:sz w:val="40"/>
          <w:szCs w:val="28"/>
        </w:rPr>
        <w:t>公司</w:t>
      </w:r>
    </w:p>
    <w:p w:rsidR="0017093A" w:rsidRPr="0044101F" w:rsidRDefault="00B12DBB" w:rsidP="0017093A">
      <w:pPr>
        <w:widowControl/>
        <w:spacing w:line="560" w:lineRule="exact"/>
        <w:ind w:leftChars="50" w:left="105" w:rightChars="50" w:right="105"/>
        <w:jc w:val="center"/>
        <w:rPr>
          <w:rFonts w:ascii="仿宋_GB2312" w:eastAsia="仿宋_GB2312" w:hAnsi="ˎ̥" w:cs="宋体" w:hint="eastAsia"/>
          <w:b/>
          <w:color w:val="000000"/>
          <w:kern w:val="0"/>
          <w:sz w:val="40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40"/>
          <w:szCs w:val="28"/>
        </w:rPr>
        <w:t>高级</w:t>
      </w:r>
      <w:r w:rsidR="00602AE0" w:rsidRPr="0044101F">
        <w:rPr>
          <w:rFonts w:ascii="仿宋_GB2312" w:eastAsia="仿宋_GB2312" w:hint="eastAsia"/>
          <w:b/>
          <w:color w:val="000000"/>
          <w:sz w:val="40"/>
          <w:szCs w:val="28"/>
        </w:rPr>
        <w:t>工程师</w:t>
      </w:r>
      <w:r w:rsidR="0017093A" w:rsidRPr="0044101F">
        <w:rPr>
          <w:rFonts w:ascii="仿宋_GB2312" w:eastAsia="仿宋_GB2312" w:hAnsi="ˎ̥" w:cs="宋体" w:hint="eastAsia"/>
          <w:b/>
          <w:color w:val="000000"/>
          <w:kern w:val="0"/>
          <w:sz w:val="40"/>
          <w:szCs w:val="28"/>
        </w:rPr>
        <w:t>评审结果公示</w:t>
      </w:r>
    </w:p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ˎ̥" w:eastAsia="仿宋_GB2312" w:hAnsi="ˎ̥" w:cs="宋体" w:hint="eastAsia"/>
          <w:color w:val="000000"/>
          <w:kern w:val="0"/>
          <w:sz w:val="28"/>
          <w:szCs w:val="28"/>
        </w:rPr>
        <w:t>    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</w:t>
      </w:r>
      <w:r w:rsidRPr="00366222">
        <w:rPr>
          <w:rFonts w:ascii="ˎ̥" w:eastAsia="仿宋_GB2312" w:hAnsi="ˎ̥" w:cs="宋体" w:hint="eastAsia"/>
          <w:color w:val="000000"/>
          <w:kern w:val="0"/>
          <w:sz w:val="28"/>
          <w:szCs w:val="28"/>
        </w:rPr>
        <w:t> 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东风汽车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集团有限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8</w:t>
      </w:r>
      <w:r w:rsidRPr="00366222">
        <w:rPr>
          <w:rFonts w:ascii="仿宋_GB2312" w:eastAsia="仿宋_GB2312" w:hint="eastAsia"/>
          <w:color w:val="000000"/>
          <w:sz w:val="28"/>
          <w:szCs w:val="28"/>
        </w:rPr>
        <w:t>年度</w:t>
      </w:r>
      <w:r w:rsidR="00965CF0" w:rsidRPr="00A748B6">
        <w:rPr>
          <w:rFonts w:ascii="仿宋_GB2312" w:eastAsia="仿宋_GB2312" w:hint="eastAsia"/>
          <w:color w:val="000000"/>
          <w:sz w:val="28"/>
          <w:szCs w:val="28"/>
        </w:rPr>
        <w:t>工程技术</w:t>
      </w:r>
      <w:r w:rsidR="00965CF0"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高级职务评审委员会</w:t>
      </w:r>
      <w:r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于201</w:t>
      </w:r>
      <w:r w:rsidR="000A6117" w:rsidRPr="00A748B6">
        <w:rPr>
          <w:rFonts w:ascii="仿宋_GB2312" w:eastAsia="仿宋_GB2312" w:hAnsi="ˎ̥" w:cs="宋体"/>
          <w:color w:val="000000"/>
          <w:kern w:val="0"/>
          <w:sz w:val="28"/>
          <w:szCs w:val="28"/>
        </w:rPr>
        <w:t>9</w:t>
      </w:r>
      <w:r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</w:t>
      </w:r>
      <w:r w:rsidR="00B12DBB" w:rsidRPr="00A748B6">
        <w:rPr>
          <w:rFonts w:ascii="仿宋_GB2312" w:eastAsia="仿宋_GB2312" w:hAnsi="ˎ̥" w:cs="宋体"/>
          <w:color w:val="000000"/>
          <w:kern w:val="0"/>
          <w:sz w:val="28"/>
          <w:szCs w:val="28"/>
        </w:rPr>
        <w:t>8</w:t>
      </w:r>
      <w:r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</w:t>
      </w:r>
      <w:r w:rsidRPr="00A748B6">
        <w:rPr>
          <w:rFonts w:ascii="仿宋_GB2312" w:eastAsia="仿宋_GB2312" w:hAnsi="ˎ̥" w:cs="宋体"/>
          <w:color w:val="000000"/>
          <w:kern w:val="0"/>
          <w:sz w:val="28"/>
          <w:szCs w:val="28"/>
        </w:rPr>
        <w:t>2</w:t>
      </w:r>
      <w:r w:rsidR="00B12DBB" w:rsidRPr="00A748B6">
        <w:rPr>
          <w:rFonts w:ascii="仿宋_GB2312" w:eastAsia="仿宋_GB2312" w:hAnsi="ˎ̥" w:cs="宋体"/>
          <w:color w:val="000000"/>
          <w:kern w:val="0"/>
          <w:sz w:val="28"/>
          <w:szCs w:val="28"/>
        </w:rPr>
        <w:t>0</w:t>
      </w:r>
      <w:r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日对申报</w:t>
      </w:r>
      <w:r w:rsidR="00B12DBB" w:rsidRPr="00A748B6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高级</w:t>
      </w:r>
      <w:r w:rsidRPr="00A748B6">
        <w:rPr>
          <w:rFonts w:ascii="仿宋_GB2312" w:eastAsia="仿宋_GB2312" w:hint="eastAsia"/>
          <w:color w:val="000000"/>
          <w:sz w:val="28"/>
          <w:szCs w:val="28"/>
        </w:rPr>
        <w:t>工</w:t>
      </w:r>
      <w:r>
        <w:rPr>
          <w:rFonts w:ascii="仿宋_GB2312" w:eastAsia="仿宋_GB2312" w:hint="eastAsia"/>
          <w:color w:val="000000"/>
          <w:sz w:val="28"/>
          <w:szCs w:val="28"/>
        </w:rPr>
        <w:t>程师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任职</w:t>
      </w:r>
      <w:bookmarkStart w:id="0" w:name="_GoBack"/>
      <w:bookmarkEnd w:id="0"/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资格的人员进行了评审。现将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评审通过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人员</w:t>
      </w:r>
      <w:r w:rsidR="006E5B8E"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（名单附后）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进行公示。公示时间为5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个工作日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（201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9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8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</w:t>
      </w:r>
      <w:r w:rsidR="00BF50D8">
        <w:rPr>
          <w:rFonts w:ascii="仿宋_GB2312" w:eastAsia="仿宋_GB2312" w:hAnsi="ˎ̥" w:cs="宋体"/>
          <w:color w:val="000000"/>
          <w:kern w:val="0"/>
          <w:sz w:val="28"/>
          <w:szCs w:val="28"/>
        </w:rPr>
        <w:t>26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日至</w:t>
      </w:r>
      <w:r w:rsidR="00BF50D8">
        <w:rPr>
          <w:rFonts w:ascii="仿宋_GB2312" w:eastAsia="仿宋_GB2312" w:hAnsi="ˎ̥" w:cs="宋体"/>
          <w:color w:val="000000"/>
          <w:kern w:val="0"/>
          <w:sz w:val="28"/>
          <w:szCs w:val="28"/>
        </w:rPr>
        <w:t>30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日）。公示期间如对公示对象的职称评审有异议，可通过书面材料或电子邮件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等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形式向</w:t>
      </w:r>
      <w:r w:rsidR="00A736EE"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用人单位或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公司职改办反映。反映情况要坚持实事求是的原则，以便调查核实。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恕不接受匿名意见。</w:t>
      </w:r>
    </w:p>
    <w:p w:rsidR="0017093A" w:rsidRPr="00A736EE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公司职改办地址：武汉经济技术开发区东风大道特1号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618室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邮政编码：430056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电　  话：027—84285575</w:t>
      </w:r>
    </w:p>
    <w:p w:rsidR="0017093A" w:rsidRPr="00366222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邮    箱：aisd@dfmc.com.cn</w:t>
      </w:r>
    </w:p>
    <w:p w:rsidR="0017093A" w:rsidRDefault="0017093A" w:rsidP="0017093A">
      <w:pPr>
        <w:widowControl/>
        <w:spacing w:line="560" w:lineRule="exact"/>
        <w:ind w:left="50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Pr="0017093A" w:rsidRDefault="0017093A" w:rsidP="0017093A">
      <w:pPr>
        <w:widowControl/>
        <w:spacing w:line="560" w:lineRule="exact"/>
        <w:ind w:left="50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A43A6C" w:rsidRDefault="00A43A6C" w:rsidP="00A43A6C">
      <w:pPr>
        <w:widowControl/>
        <w:spacing w:line="560" w:lineRule="exact"/>
        <w:ind w:leftChars="2050" w:left="4305" w:rightChars="50" w:right="105" w:firstLineChars="180" w:firstLine="504"/>
        <w:jc w:val="left"/>
        <w:rPr>
          <w:rFonts w:ascii="仿宋_GB2312" w:eastAsia="仿宋_GB2312" w:hAnsi="ˎ̥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东风汽车集团有限公司 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职称改革工作领导小组办公室</w:t>
      </w:r>
    </w:p>
    <w:p w:rsidR="00A43A6C" w:rsidRPr="00A43A6C" w:rsidRDefault="00A43A6C" w:rsidP="00A43A6C">
      <w:pPr>
        <w:widowControl/>
        <w:spacing w:line="560" w:lineRule="exact"/>
        <w:ind w:leftChars="1650" w:left="3465" w:rightChars="50" w:right="105" w:firstLineChars="580" w:firstLine="1624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019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年8月2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</w:t>
      </w:r>
    </w:p>
    <w:sectPr w:rsidR="00A43A6C" w:rsidRPr="00A43A6C" w:rsidSect="0017093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5D" w:rsidRDefault="00E1715D" w:rsidP="0017093A">
      <w:r>
        <w:separator/>
      </w:r>
    </w:p>
  </w:endnote>
  <w:endnote w:type="continuationSeparator" w:id="0">
    <w:p w:rsidR="00E1715D" w:rsidRDefault="00E1715D" w:rsidP="0017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5D" w:rsidRDefault="00E1715D" w:rsidP="0017093A">
      <w:r>
        <w:separator/>
      </w:r>
    </w:p>
  </w:footnote>
  <w:footnote w:type="continuationSeparator" w:id="0">
    <w:p w:rsidR="00E1715D" w:rsidRDefault="00E1715D" w:rsidP="0017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C"/>
    <w:rsid w:val="000A6117"/>
    <w:rsid w:val="0017093A"/>
    <w:rsid w:val="0022735A"/>
    <w:rsid w:val="00257C38"/>
    <w:rsid w:val="002834CC"/>
    <w:rsid w:val="00310A06"/>
    <w:rsid w:val="003A131F"/>
    <w:rsid w:val="004D6CAB"/>
    <w:rsid w:val="00525C1F"/>
    <w:rsid w:val="005E1AD5"/>
    <w:rsid w:val="00602AE0"/>
    <w:rsid w:val="006E4772"/>
    <w:rsid w:val="006E5B8E"/>
    <w:rsid w:val="00965CF0"/>
    <w:rsid w:val="00A43A6C"/>
    <w:rsid w:val="00A736EE"/>
    <w:rsid w:val="00A748B6"/>
    <w:rsid w:val="00B12DBB"/>
    <w:rsid w:val="00B222CC"/>
    <w:rsid w:val="00B731BA"/>
    <w:rsid w:val="00B94DF7"/>
    <w:rsid w:val="00BF50D8"/>
    <w:rsid w:val="00C10030"/>
    <w:rsid w:val="00D24A85"/>
    <w:rsid w:val="00D444D8"/>
    <w:rsid w:val="00DA4D8E"/>
    <w:rsid w:val="00E01FB7"/>
    <w:rsid w:val="00E16609"/>
    <w:rsid w:val="00E1715D"/>
    <w:rsid w:val="00F92EDE"/>
    <w:rsid w:val="00FA3E6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0F0CE"/>
  <w15:chartTrackingRefBased/>
  <w15:docId w15:val="{81FD3D33-61F3-4132-901A-6389ED3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93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43A6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43A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张宁(东风汽车集团股份有限公司人事共享服务中心)</dc:creator>
  <cp:keywords/>
  <dc:description/>
  <cp:lastModifiedBy>张晴(东风汽车集团股份有限公司人事共享服务中心)</cp:lastModifiedBy>
  <cp:revision>18</cp:revision>
  <dcterms:created xsi:type="dcterms:W3CDTF">2019-08-02T02:04:00Z</dcterms:created>
  <dcterms:modified xsi:type="dcterms:W3CDTF">2019-08-23T02:26:00Z</dcterms:modified>
</cp:coreProperties>
</file>